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07" w:rsidRPr="00683EC2" w:rsidRDefault="00242507" w:rsidP="00242507">
      <w:pPr>
        <w:widowControl/>
        <w:shd w:val="clear" w:color="auto" w:fill="FFFFFF"/>
        <w:spacing w:line="315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4"/>
          <w:szCs w:val="44"/>
        </w:rPr>
      </w:pPr>
      <w:bookmarkStart w:id="0" w:name="_GoBack"/>
      <w:bookmarkEnd w:id="0"/>
      <w:r w:rsidRPr="00683EC2">
        <w:rPr>
          <w:rFonts w:ascii="华文中宋" w:eastAsia="华文中宋" w:hAnsi="微软雅黑" w:cs="宋体" w:hint="eastAsia"/>
          <w:color w:val="333333"/>
          <w:kern w:val="36"/>
          <w:sz w:val="44"/>
          <w:szCs w:val="44"/>
        </w:rPr>
        <w:t>终</w:t>
      </w:r>
      <w:r w:rsidR="00837F53">
        <w:rPr>
          <w:rFonts w:ascii="华文中宋" w:eastAsia="华文中宋" w:hAnsi="微软雅黑" w:cs="宋体" w:hint="eastAsia"/>
          <w:color w:val="333333"/>
          <w:kern w:val="36"/>
          <w:sz w:val="44"/>
          <w:szCs w:val="44"/>
        </w:rPr>
        <w:t xml:space="preserve"> </w:t>
      </w:r>
      <w:r w:rsidRPr="00683EC2">
        <w:rPr>
          <w:rFonts w:ascii="华文中宋" w:eastAsia="华文中宋" w:hAnsi="微软雅黑" w:cs="宋体" w:hint="eastAsia"/>
          <w:color w:val="333333"/>
          <w:kern w:val="36"/>
          <w:sz w:val="44"/>
          <w:szCs w:val="44"/>
        </w:rPr>
        <w:t>止</w:t>
      </w:r>
      <w:r w:rsidR="00837F53">
        <w:rPr>
          <w:rFonts w:ascii="华文中宋" w:eastAsia="华文中宋" w:hAnsi="微软雅黑" w:cs="宋体" w:hint="eastAsia"/>
          <w:color w:val="333333"/>
          <w:kern w:val="36"/>
          <w:sz w:val="44"/>
          <w:szCs w:val="44"/>
        </w:rPr>
        <w:t xml:space="preserve"> </w:t>
      </w:r>
      <w:r w:rsidRPr="00683EC2">
        <w:rPr>
          <w:rFonts w:ascii="华文中宋" w:eastAsia="华文中宋" w:hAnsi="微软雅黑" w:cs="宋体" w:hint="eastAsia"/>
          <w:color w:val="333333"/>
          <w:kern w:val="36"/>
          <w:sz w:val="44"/>
          <w:szCs w:val="44"/>
        </w:rPr>
        <w:t>公</w:t>
      </w:r>
      <w:r w:rsidR="00837F53">
        <w:rPr>
          <w:rFonts w:ascii="华文中宋" w:eastAsia="华文中宋" w:hAnsi="微软雅黑" w:cs="宋体" w:hint="eastAsia"/>
          <w:color w:val="333333"/>
          <w:kern w:val="36"/>
          <w:sz w:val="44"/>
          <w:szCs w:val="44"/>
        </w:rPr>
        <w:t xml:space="preserve"> </w:t>
      </w:r>
      <w:r w:rsidRPr="00683EC2">
        <w:rPr>
          <w:rFonts w:ascii="华文中宋" w:eastAsia="华文中宋" w:hAnsi="微软雅黑" w:cs="宋体" w:hint="eastAsia"/>
          <w:color w:val="333333"/>
          <w:kern w:val="36"/>
          <w:sz w:val="44"/>
          <w:szCs w:val="44"/>
        </w:rPr>
        <w:t>告</w:t>
      </w:r>
    </w:p>
    <w:p w:rsidR="00242507" w:rsidRPr="00242507" w:rsidRDefault="00242507" w:rsidP="00242507">
      <w:pPr>
        <w:widowControl/>
        <w:shd w:val="clear" w:color="auto" w:fill="FFFFFF"/>
        <w:spacing w:line="315" w:lineRule="atLeast"/>
        <w:jc w:val="left"/>
        <w:outlineLvl w:val="1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42507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一、项目基本情况</w:t>
      </w:r>
    </w:p>
    <w:p w:rsidR="00242507" w:rsidRPr="00DA1981" w:rsidRDefault="00242507" w:rsidP="00A512BD">
      <w:pPr>
        <w:widowControl/>
        <w:shd w:val="clear" w:color="auto" w:fill="FFFFFF"/>
        <w:ind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242507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采购项目名称：</w:t>
      </w:r>
      <w:r w:rsidR="00683EC2" w:rsidRPr="00DA1981">
        <w:rPr>
          <w:rFonts w:ascii="仿宋" w:eastAsia="仿宋" w:hAnsi="仿宋" w:cs="Times New Roman" w:hint="eastAsia"/>
          <w:bCs/>
          <w:color w:val="333333"/>
          <w:kern w:val="0"/>
          <w:sz w:val="28"/>
          <w:szCs w:val="28"/>
        </w:rPr>
        <w:t>白山海关2022年进出境动植物检验检疫基础设施建设项目</w:t>
      </w:r>
    </w:p>
    <w:p w:rsidR="00242507" w:rsidRPr="00242507" w:rsidRDefault="00242507" w:rsidP="00242507">
      <w:pPr>
        <w:widowControl/>
        <w:shd w:val="clear" w:color="auto" w:fill="FFFFFF"/>
        <w:spacing w:line="315" w:lineRule="atLeast"/>
        <w:jc w:val="left"/>
        <w:outlineLvl w:val="1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42507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二、项目终止的原因</w:t>
      </w:r>
    </w:p>
    <w:p w:rsidR="00242507" w:rsidRPr="00242507" w:rsidRDefault="00242507" w:rsidP="00242507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425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="00683EC2" w:rsidRPr="00683E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根据《政府采购法》第三十六条的规定，</w:t>
      </w:r>
      <w:r w:rsidR="00683E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符合报名条件的</w:t>
      </w:r>
      <w:r w:rsidR="00683EC2" w:rsidRPr="00683E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供应商不足三家</w:t>
      </w:r>
      <w:r w:rsidR="00683E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242507" w:rsidRPr="00242507" w:rsidRDefault="00242507" w:rsidP="00242507">
      <w:pPr>
        <w:widowControl/>
        <w:shd w:val="clear" w:color="auto" w:fill="FFFFFF"/>
        <w:spacing w:line="315" w:lineRule="atLeast"/>
        <w:jc w:val="left"/>
        <w:outlineLvl w:val="1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42507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三、其他补充事宜</w:t>
      </w:r>
    </w:p>
    <w:p w:rsidR="00242507" w:rsidRPr="00242507" w:rsidRDefault="00242507" w:rsidP="00242507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242507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</w:t>
      </w:r>
      <w:r w:rsidR="00A512BD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无</w:t>
      </w:r>
    </w:p>
    <w:p w:rsidR="00242507" w:rsidRPr="00242507" w:rsidRDefault="00242507" w:rsidP="00242507">
      <w:pPr>
        <w:widowControl/>
        <w:shd w:val="clear" w:color="auto" w:fill="FFFFFF"/>
        <w:spacing w:line="315" w:lineRule="atLeast"/>
        <w:jc w:val="left"/>
        <w:outlineLvl w:val="1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42507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四、凡对本次公告内容提出询问，请按以下方式联系。</w:t>
      </w:r>
    </w:p>
    <w:p w:rsidR="00242507" w:rsidRPr="00242507" w:rsidRDefault="00242507" w:rsidP="00242507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4250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1.采购人信息</w:t>
      </w:r>
    </w:p>
    <w:p w:rsidR="00683EC2" w:rsidRPr="00683EC2" w:rsidRDefault="00683EC2" w:rsidP="00683EC2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名</w:t>
      </w:r>
      <w:r w:rsidRPr="00683E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称：</w:t>
      </w: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中华人民共和国白山海关</w:t>
      </w:r>
    </w:p>
    <w:p w:rsidR="00683EC2" w:rsidRPr="00683EC2" w:rsidRDefault="00683EC2" w:rsidP="00683EC2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地</w:t>
      </w:r>
      <w:r w:rsidRPr="00683E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址：</w:t>
      </w: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吉林省白山市浑江大街1405号白山海关</w:t>
      </w:r>
    </w:p>
    <w:p w:rsidR="00683EC2" w:rsidRPr="00683EC2" w:rsidRDefault="00683EC2" w:rsidP="00683EC2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联系人：</w:t>
      </w: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杨俊</w:t>
      </w:r>
      <w:r w:rsidRPr="00683EC2">
        <w:rPr>
          <w:rFonts w:ascii="仿宋" w:eastAsia="仿宋" w:hAnsi="仿宋" w:cs="Times New Roman"/>
          <w:color w:val="333333"/>
          <w:kern w:val="0"/>
          <w:sz w:val="28"/>
          <w:szCs w:val="28"/>
          <w:u w:val="single"/>
        </w:rPr>
        <w:t>博</w:t>
      </w:r>
    </w:p>
    <w:p w:rsidR="00683EC2" w:rsidRPr="00683EC2" w:rsidRDefault="00683EC2" w:rsidP="00683EC2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联系方式：</w:t>
      </w: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15662955511</w:t>
      </w:r>
    </w:p>
    <w:p w:rsidR="00242507" w:rsidRPr="00242507" w:rsidRDefault="00242507" w:rsidP="00242507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4250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2.采购代理机构信息</w:t>
      </w:r>
    </w:p>
    <w:p w:rsidR="00683EC2" w:rsidRPr="00683EC2" w:rsidRDefault="00683EC2" w:rsidP="00683EC2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名</w:t>
      </w:r>
      <w:r w:rsidRPr="00683E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称：</w:t>
      </w: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白山市金亿建设工程咨询有限公司</w:t>
      </w:r>
    </w:p>
    <w:p w:rsidR="00683EC2" w:rsidRPr="00683EC2" w:rsidRDefault="00683EC2" w:rsidP="00683EC2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仿宋" w:eastAsia="仿宋" w:hAnsi="仿宋" w:cs="Times New Roman"/>
          <w:color w:val="333333"/>
          <w:kern w:val="0"/>
          <w:sz w:val="28"/>
          <w:szCs w:val="28"/>
          <w:u w:val="single"/>
        </w:rPr>
      </w:pP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地　址：</w:t>
      </w: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白山市浑江区长白山大街</w:t>
      </w:r>
      <w:proofErr w:type="gramStart"/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隆盛园</w:t>
      </w:r>
      <w:proofErr w:type="gramEnd"/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5号楼3号门市</w:t>
      </w:r>
    </w:p>
    <w:p w:rsidR="00683EC2" w:rsidRPr="00683EC2" w:rsidRDefault="00683EC2" w:rsidP="00683EC2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联系人：</w:t>
      </w: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杨菁</w:t>
      </w:r>
    </w:p>
    <w:p w:rsidR="00683EC2" w:rsidRPr="00683EC2" w:rsidRDefault="00683EC2" w:rsidP="00683EC2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683EC2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联系方式：</w:t>
      </w:r>
      <w:r w:rsidRPr="00683EC2">
        <w:rPr>
          <w:rFonts w:ascii="仿宋" w:eastAsia="仿宋" w:hAnsi="仿宋" w:cs="Times New Roman"/>
          <w:color w:val="333333"/>
          <w:kern w:val="0"/>
          <w:sz w:val="28"/>
          <w:szCs w:val="28"/>
          <w:u w:val="single"/>
        </w:rPr>
        <w:t>13324393399</w:t>
      </w:r>
    </w:p>
    <w:p w:rsidR="00242507" w:rsidRPr="00242507" w:rsidRDefault="00242507" w:rsidP="00242507">
      <w:pPr>
        <w:widowControl/>
        <w:shd w:val="clear" w:color="auto" w:fill="FFFFFF"/>
        <w:spacing w:line="315" w:lineRule="atLeast"/>
        <w:ind w:firstLine="571"/>
        <w:jc w:val="left"/>
        <w:outlineLvl w:val="1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4250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3.项目联系方式</w:t>
      </w:r>
    </w:p>
    <w:p w:rsidR="00683EC2" w:rsidRPr="00AC7F7D" w:rsidRDefault="00683EC2" w:rsidP="00A512BD">
      <w:pPr>
        <w:widowControl/>
        <w:shd w:val="clear" w:color="auto" w:fill="FFFFFF"/>
        <w:spacing w:line="400" w:lineRule="exact"/>
        <w:ind w:firstLineChars="200" w:firstLine="560"/>
        <w:rPr>
          <w:rFonts w:asciiTheme="minorEastAsia" w:hAnsiTheme="minorEastAsia" w:cs="宋体"/>
          <w:color w:val="333333"/>
          <w:kern w:val="0"/>
          <w:szCs w:val="21"/>
        </w:rPr>
      </w:pPr>
      <w:r w:rsidRPr="00AC7F7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项目联系人：</w:t>
      </w:r>
      <w:r w:rsidRPr="00AC7F7D">
        <w:rPr>
          <w:rFonts w:asciiTheme="minorEastAsia" w:hAnsiTheme="minorEastAsia" w:cs="宋体" w:hint="eastAsia"/>
          <w:color w:val="333333"/>
          <w:kern w:val="0"/>
          <w:sz w:val="28"/>
          <w:szCs w:val="28"/>
          <w:u w:val="single"/>
        </w:rPr>
        <w:t>杨菁</w:t>
      </w:r>
    </w:p>
    <w:p w:rsidR="00242507" w:rsidRPr="00683EC2" w:rsidRDefault="00683EC2" w:rsidP="00A512BD">
      <w:pPr>
        <w:widowControl/>
        <w:shd w:val="clear" w:color="auto" w:fill="FFFFFF"/>
        <w:spacing w:line="400" w:lineRule="exact"/>
        <w:ind w:firstLineChars="200" w:firstLine="560"/>
        <w:rPr>
          <w:rFonts w:asciiTheme="minorEastAsia" w:hAnsiTheme="minorEastAsia"/>
          <w:color w:val="333333"/>
          <w:kern w:val="0"/>
          <w:szCs w:val="21"/>
        </w:rPr>
      </w:pPr>
      <w:r w:rsidRPr="00AC7F7D">
        <w:rPr>
          <w:rFonts w:asciiTheme="minorEastAsia" w:hAnsiTheme="minorEastAsia" w:hint="eastAsia"/>
          <w:color w:val="333333"/>
          <w:kern w:val="0"/>
          <w:sz w:val="28"/>
          <w:szCs w:val="28"/>
        </w:rPr>
        <w:t>电　　 话：</w:t>
      </w:r>
      <w:r w:rsidRPr="00AC7F7D">
        <w:rPr>
          <w:rFonts w:asciiTheme="minorEastAsia" w:hAnsiTheme="minorEastAsia"/>
          <w:color w:val="333333"/>
          <w:kern w:val="0"/>
          <w:sz w:val="28"/>
          <w:szCs w:val="28"/>
          <w:u w:val="single"/>
        </w:rPr>
        <w:t>13324393399</w:t>
      </w:r>
    </w:p>
    <w:sectPr w:rsidR="00242507" w:rsidRPr="00683EC2" w:rsidSect="009F4911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507"/>
    <w:rsid w:val="0012028E"/>
    <w:rsid w:val="00242507"/>
    <w:rsid w:val="00361E15"/>
    <w:rsid w:val="00683EC2"/>
    <w:rsid w:val="007033F0"/>
    <w:rsid w:val="00742ACB"/>
    <w:rsid w:val="00837F53"/>
    <w:rsid w:val="009D6A5D"/>
    <w:rsid w:val="009F4911"/>
    <w:rsid w:val="00A512BD"/>
    <w:rsid w:val="00AA596A"/>
    <w:rsid w:val="00D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45153-FF79-4E0E-9ADF-7622732D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C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425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25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50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24250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2425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99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407313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2821184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1</cp:lastModifiedBy>
  <cp:revision>14</cp:revision>
  <dcterms:created xsi:type="dcterms:W3CDTF">2022-10-18T07:59:00Z</dcterms:created>
  <dcterms:modified xsi:type="dcterms:W3CDTF">2022-11-07T12:17:00Z</dcterms:modified>
</cp:coreProperties>
</file>